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FFB73" w14:textId="0A3F4048" w:rsidR="001F7E21" w:rsidRDefault="00DF1CA8" w:rsidP="00D102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78536D">
        <w:rPr>
          <w:rFonts w:ascii="Arial" w:hAnsi="Arial" w:cs="Arial"/>
          <w:b/>
          <w:sz w:val="32"/>
          <w:szCs w:val="32"/>
        </w:rPr>
        <w:t xml:space="preserve"> </w:t>
      </w:r>
      <w:r w:rsidR="001F7E21">
        <w:rPr>
          <w:rFonts w:ascii="Arial" w:hAnsi="Arial" w:cs="Arial"/>
          <w:b/>
          <w:sz w:val="32"/>
          <w:szCs w:val="32"/>
        </w:rPr>
        <w:t xml:space="preserve"> Manging</w:t>
      </w:r>
      <w:r w:rsidR="00BF685D">
        <w:rPr>
          <w:rFonts w:ascii="Arial" w:hAnsi="Arial" w:cs="Arial"/>
          <w:b/>
          <w:sz w:val="32"/>
          <w:szCs w:val="32"/>
        </w:rPr>
        <w:t xml:space="preserve"> and</w:t>
      </w:r>
      <w:r w:rsidR="001F7E21">
        <w:rPr>
          <w:rFonts w:ascii="Arial" w:hAnsi="Arial" w:cs="Arial"/>
          <w:b/>
          <w:sz w:val="32"/>
          <w:szCs w:val="32"/>
        </w:rPr>
        <w:t xml:space="preserve"> Directing </w:t>
      </w:r>
    </w:p>
    <w:p w14:paraId="347C613A" w14:textId="67DEF8D1" w:rsidR="00EA0AC1" w:rsidRPr="00A54D7F" w:rsidRDefault="00D9538C" w:rsidP="009B35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>Scaling Up</w:t>
      </w:r>
    </w:p>
    <w:p w14:paraId="22AAB58E" w14:textId="60C289FE" w:rsidR="00EA0AC1" w:rsidRDefault="0078536D" w:rsidP="009B35C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Building a platform that drives </w:t>
      </w:r>
      <w:r w:rsidR="00BC1255">
        <w:rPr>
          <w:rFonts w:ascii="Arial" w:hAnsi="Arial" w:cs="Arial"/>
          <w:sz w:val="28"/>
          <w:szCs w:val="28"/>
        </w:rPr>
        <w:t>transformation and Growth</w:t>
      </w:r>
      <w:r w:rsidR="003C72AA">
        <w:rPr>
          <w:rFonts w:ascii="Arial" w:hAnsi="Arial" w:cs="Arial"/>
          <w:sz w:val="28"/>
          <w:szCs w:val="28"/>
        </w:rPr>
        <w:t xml:space="preserve"> </w:t>
      </w:r>
    </w:p>
    <w:p w14:paraId="0A03C701" w14:textId="77777777" w:rsidR="00833EAE" w:rsidRPr="00EA0AC1" w:rsidRDefault="00833EAE" w:rsidP="009B35C3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207" w:type="dxa"/>
        <w:tblInd w:w="-2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134"/>
        <w:gridCol w:w="992"/>
        <w:gridCol w:w="1134"/>
        <w:gridCol w:w="1276"/>
      </w:tblGrid>
      <w:tr w:rsidR="00943009" w14:paraId="31AFD024" w14:textId="77777777" w:rsidTr="00517F0D">
        <w:tc>
          <w:tcPr>
            <w:tcW w:w="5671" w:type="dxa"/>
            <w:vMerge w:val="restart"/>
          </w:tcPr>
          <w:p w14:paraId="2A14470D" w14:textId="77777777" w:rsidR="00B40E13" w:rsidRDefault="00943009" w:rsidP="00A54D7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5" w:colLast="5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40E13" w:rsidRPr="00B40E13">
              <w:rPr>
                <w:rFonts w:ascii="Arial" w:hAnsi="Arial" w:cs="Arial"/>
                <w:b/>
                <w:sz w:val="16"/>
                <w:szCs w:val="16"/>
              </w:rPr>
              <w:t>Business Essentials</w:t>
            </w:r>
            <w:r w:rsidR="00B40E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421FA5E" w14:textId="70DFD0E4" w:rsidR="00B40E13" w:rsidRPr="00E5731A" w:rsidRDefault="003A04D8" w:rsidP="00A54D7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Product and </w:t>
            </w:r>
            <w:r w:rsidR="003B6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Support</w:t>
            </w:r>
            <w:r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&gt;</w:t>
            </w:r>
            <w:r w:rsidR="00D367FB"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B40E13"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>Marketing and Sales</w:t>
            </w:r>
          </w:p>
          <w:p w14:paraId="133938F6" w14:textId="1281157D" w:rsidR="00D367FB" w:rsidRPr="00E5731A" w:rsidRDefault="00B40E13" w:rsidP="00A54D7F">
            <w:pPr>
              <w:spacing w:before="120" w:after="12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B67EC"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>Operation</w:t>
            </w:r>
            <w:r w:rsidR="003B67EC">
              <w:rPr>
                <w:rFonts w:ascii="Arial" w:hAnsi="Arial" w:cs="Arial"/>
                <w:b/>
                <w:color w:val="FF0000"/>
                <w:sz w:val="16"/>
                <w:szCs w:val="16"/>
              </w:rPr>
              <w:t>s</w:t>
            </w:r>
            <w:r w:rsidR="003B67EC"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3B67E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and Service &gt; Leadership and Capacity </w:t>
            </w:r>
            <w:r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 </w:t>
            </w:r>
            <w:r w:rsidR="00D367FB" w:rsidRPr="00E5731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4DF6309A" w14:textId="5E9B9F40" w:rsidR="00D367FB" w:rsidRPr="00D367FB" w:rsidRDefault="00D367FB" w:rsidP="00A54D7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67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5863981B" w14:textId="1021CAAF" w:rsidR="00943009" w:rsidRDefault="00EE0DB2" w:rsidP="00D102E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Fully </w:t>
            </w:r>
            <w:r w:rsidR="00517F0D">
              <w:rPr>
                <w:rFonts w:ascii="Arial" w:hAnsi="Arial" w:cs="Arial"/>
                <w:b/>
                <w:sz w:val="16"/>
                <w:szCs w:val="16"/>
              </w:rPr>
              <w:t>Embraced</w:t>
            </w:r>
          </w:p>
          <w:p w14:paraId="78B36978" w14:textId="7FCF2EE1" w:rsidR="001F7E21" w:rsidRPr="00A54D7F" w:rsidRDefault="001F7E21" w:rsidP="00D102E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14:paraId="7C9C95D9" w14:textId="77777777" w:rsidR="00517F0D" w:rsidRDefault="00517F0D" w:rsidP="00517F0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 Review</w:t>
            </w:r>
          </w:p>
          <w:p w14:paraId="15E22585" w14:textId="7710F48C" w:rsidR="00943009" w:rsidRPr="00A54D7F" w:rsidRDefault="00517F0D" w:rsidP="00BC41E3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EE0D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14:paraId="7E4FEFFB" w14:textId="77777777" w:rsidR="00517F0D" w:rsidRDefault="00517F0D" w:rsidP="00517F0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Lacking Focus</w:t>
            </w:r>
          </w:p>
          <w:p w14:paraId="1FC61BC9" w14:textId="5BB676C1" w:rsidR="00943009" w:rsidRPr="00A54D7F" w:rsidRDefault="00517F0D" w:rsidP="00517F0D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1276" w:type="dxa"/>
          </w:tcPr>
          <w:p w14:paraId="5C7CEF52" w14:textId="725EC2F0" w:rsidR="00EE0DB2" w:rsidRDefault="00517F0D" w:rsidP="003A1EC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Fresh Approach</w:t>
            </w:r>
          </w:p>
          <w:p w14:paraId="0E24B7E7" w14:textId="3FF61413" w:rsidR="001F7E21" w:rsidRPr="00A54D7F" w:rsidRDefault="001F7E21" w:rsidP="003A1EC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943009" w:rsidRPr="00D102E0" w14:paraId="7E71CBB5" w14:textId="77777777" w:rsidTr="00471178">
        <w:trPr>
          <w:trHeight w:val="70"/>
        </w:trPr>
        <w:tc>
          <w:tcPr>
            <w:tcW w:w="5671" w:type="dxa"/>
            <w:vMerge/>
          </w:tcPr>
          <w:p w14:paraId="40D0C9E6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14:paraId="24DE47B6" w14:textId="77777777" w:rsidR="00943009" w:rsidRPr="00A54D7F" w:rsidRDefault="003C72AA" w:rsidP="00A54D7F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Key Focus Areas</w:t>
            </w:r>
          </w:p>
        </w:tc>
      </w:tr>
      <w:tr w:rsidR="00943009" w:rsidRPr="00D102E0" w14:paraId="6E433155" w14:textId="77777777" w:rsidTr="00517F0D">
        <w:tc>
          <w:tcPr>
            <w:tcW w:w="5671" w:type="dxa"/>
          </w:tcPr>
          <w:p w14:paraId="6EA0E09A" w14:textId="0861428F" w:rsidR="00943009" w:rsidRPr="00D102E0" w:rsidRDefault="00B40E13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B22E8">
              <w:rPr>
                <w:rFonts w:ascii="Arial" w:hAnsi="Arial" w:cs="Arial"/>
                <w:sz w:val="20"/>
                <w:szCs w:val="20"/>
              </w:rPr>
              <w:t>Sustainability</w:t>
            </w:r>
            <w:r w:rsidR="0026179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(Robust </w:t>
            </w:r>
            <w:r w:rsidR="004F15F1">
              <w:rPr>
                <w:rFonts w:ascii="Arial" w:hAnsi="Arial" w:cs="Arial"/>
                <w:sz w:val="20"/>
                <w:szCs w:val="20"/>
              </w:rPr>
              <w:t>B</w:t>
            </w:r>
            <w:r w:rsidR="001F7E21">
              <w:rPr>
                <w:rFonts w:ascii="Arial" w:hAnsi="Arial" w:cs="Arial"/>
                <w:sz w:val="20"/>
                <w:szCs w:val="20"/>
              </w:rPr>
              <w:t xml:space="preserve">usiness </w:t>
            </w:r>
            <w:r w:rsidR="001B5D8E">
              <w:rPr>
                <w:rFonts w:ascii="Arial" w:hAnsi="Arial" w:cs="Arial"/>
                <w:sz w:val="20"/>
                <w:szCs w:val="20"/>
              </w:rPr>
              <w:t>p</w:t>
            </w:r>
            <w:r w:rsidR="001F7E21">
              <w:rPr>
                <w:rFonts w:ascii="Arial" w:hAnsi="Arial" w:cs="Arial"/>
                <w:sz w:val="20"/>
                <w:szCs w:val="20"/>
              </w:rPr>
              <w:t>lanning</w:t>
            </w:r>
            <w:r w:rsidR="004F15F1">
              <w:rPr>
                <w:rFonts w:ascii="Arial" w:hAnsi="Arial" w:cs="Arial"/>
                <w:sz w:val="20"/>
                <w:szCs w:val="20"/>
              </w:rPr>
              <w:t xml:space="preserve"> review</w:t>
            </w:r>
            <w:r w:rsidR="00D11C02">
              <w:rPr>
                <w:rFonts w:ascii="Arial" w:hAnsi="Arial" w:cs="Arial"/>
                <w:sz w:val="20"/>
                <w:szCs w:val="20"/>
              </w:rPr>
              <w:t>ed</w:t>
            </w:r>
            <w:r w:rsidR="001F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E">
              <w:rPr>
                <w:rFonts w:ascii="Arial" w:hAnsi="Arial" w:cs="Arial"/>
                <w:sz w:val="20"/>
                <w:szCs w:val="20"/>
              </w:rPr>
              <w:t>q</w:t>
            </w:r>
            <w:r w:rsidR="001F7E21">
              <w:rPr>
                <w:rFonts w:ascii="Arial" w:hAnsi="Arial" w:cs="Arial"/>
                <w:sz w:val="20"/>
                <w:szCs w:val="20"/>
              </w:rPr>
              <w:t xml:space="preserve">uarterly)  </w:t>
            </w:r>
          </w:p>
        </w:tc>
        <w:tc>
          <w:tcPr>
            <w:tcW w:w="1134" w:type="dxa"/>
          </w:tcPr>
          <w:p w14:paraId="2CD56BE8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29975C8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482C9C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E423ED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43009" w:rsidRPr="00D102E0" w14:paraId="6360D292" w14:textId="77777777" w:rsidTr="00517F0D">
        <w:tc>
          <w:tcPr>
            <w:tcW w:w="5671" w:type="dxa"/>
          </w:tcPr>
          <w:p w14:paraId="22C87BFF" w14:textId="27A346BE" w:rsidR="00943009" w:rsidRPr="00D102E0" w:rsidRDefault="006F05E2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Continuous</w:t>
            </w:r>
            <w:r w:rsidR="001F7E21">
              <w:rPr>
                <w:rFonts w:ascii="Arial" w:hAnsi="Arial" w:cs="Arial"/>
                <w:sz w:val="20"/>
                <w:szCs w:val="20"/>
              </w:rPr>
              <w:t xml:space="preserve"> Improvement (Progress v </w:t>
            </w:r>
            <w:r w:rsidR="001B5D8E">
              <w:rPr>
                <w:rFonts w:ascii="Arial" w:hAnsi="Arial" w:cs="Arial"/>
                <w:sz w:val="20"/>
                <w:szCs w:val="20"/>
              </w:rPr>
              <w:t>p</w:t>
            </w:r>
            <w:r w:rsidR="001F7E21">
              <w:rPr>
                <w:rFonts w:ascii="Arial" w:hAnsi="Arial" w:cs="Arial"/>
                <w:sz w:val="20"/>
                <w:szCs w:val="20"/>
              </w:rPr>
              <w:t>lan</w:t>
            </w:r>
            <w:r w:rsidR="009E5DF3">
              <w:rPr>
                <w:rFonts w:ascii="Arial" w:hAnsi="Arial" w:cs="Arial"/>
                <w:sz w:val="20"/>
                <w:szCs w:val="20"/>
              </w:rPr>
              <w:t xml:space="preserve"> reviewed</w:t>
            </w:r>
            <w:r w:rsidR="001F7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E">
              <w:rPr>
                <w:rFonts w:ascii="Arial" w:hAnsi="Arial" w:cs="Arial"/>
                <w:sz w:val="20"/>
                <w:szCs w:val="20"/>
              </w:rPr>
              <w:t>m</w:t>
            </w:r>
            <w:r w:rsidR="001F7E21">
              <w:rPr>
                <w:rFonts w:ascii="Arial" w:hAnsi="Arial" w:cs="Arial"/>
                <w:sz w:val="20"/>
                <w:szCs w:val="20"/>
              </w:rPr>
              <w:t>onthly)</w:t>
            </w:r>
          </w:p>
        </w:tc>
        <w:tc>
          <w:tcPr>
            <w:tcW w:w="1134" w:type="dxa"/>
          </w:tcPr>
          <w:p w14:paraId="0049B1B1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3294CA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82D9C7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E9B210" w14:textId="77777777" w:rsidR="00943009" w:rsidRPr="00D102E0" w:rsidRDefault="00943009" w:rsidP="00D102E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0343" w:rsidRPr="00D102E0" w14:paraId="00F039EE" w14:textId="77777777" w:rsidTr="00517F0D">
        <w:tc>
          <w:tcPr>
            <w:tcW w:w="5671" w:type="dxa"/>
          </w:tcPr>
          <w:p w14:paraId="147B252D" w14:textId="3DDDBF4A" w:rsidR="00DA0343" w:rsidRPr="00D102E0" w:rsidRDefault="001F7E21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Operational Performance</w:t>
            </w:r>
            <w:r w:rsidR="00BC125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11C02">
              <w:rPr>
                <w:rFonts w:ascii="Arial" w:hAnsi="Arial" w:cs="Arial"/>
                <w:sz w:val="20"/>
                <w:szCs w:val="20"/>
              </w:rPr>
              <w:t>Team</w:t>
            </w:r>
            <w:r w:rsidR="006F05E2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1B5D8E">
              <w:rPr>
                <w:rFonts w:ascii="Arial" w:hAnsi="Arial" w:cs="Arial"/>
                <w:sz w:val="20"/>
                <w:szCs w:val="20"/>
              </w:rPr>
              <w:t>t</w:t>
            </w:r>
            <w:r w:rsidR="006F05E2">
              <w:rPr>
                <w:rFonts w:ascii="Arial" w:hAnsi="Arial" w:cs="Arial"/>
                <w:sz w:val="20"/>
                <w:szCs w:val="20"/>
              </w:rPr>
              <w:t>argets</w:t>
            </w:r>
            <w:r w:rsidR="004F15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DF3">
              <w:rPr>
                <w:rFonts w:ascii="Arial" w:hAnsi="Arial" w:cs="Arial"/>
                <w:sz w:val="20"/>
                <w:szCs w:val="20"/>
              </w:rPr>
              <w:t>reviewed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onthly)</w:t>
            </w:r>
            <w:r w:rsidR="00EE0D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534DE5AB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0C568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522362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246981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0343" w:rsidRPr="00D102E0" w14:paraId="130E21DF" w14:textId="77777777" w:rsidTr="00517F0D">
        <w:tc>
          <w:tcPr>
            <w:tcW w:w="5671" w:type="dxa"/>
          </w:tcPr>
          <w:p w14:paraId="1AEB1E8E" w14:textId="00923359" w:rsidR="00DA0343" w:rsidRPr="00D102E0" w:rsidRDefault="001F7E21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D11C02">
              <w:rPr>
                <w:rFonts w:ascii="Arial" w:hAnsi="Arial" w:cs="Arial"/>
                <w:sz w:val="20"/>
                <w:szCs w:val="20"/>
              </w:rPr>
              <w:t>Positioning</w:t>
            </w:r>
            <w:r>
              <w:rPr>
                <w:rFonts w:ascii="Arial" w:hAnsi="Arial" w:cs="Arial"/>
                <w:sz w:val="20"/>
                <w:szCs w:val="20"/>
              </w:rPr>
              <w:t xml:space="preserve"> (Income v </w:t>
            </w:r>
            <w:r w:rsidR="004F15F1">
              <w:rPr>
                <w:rFonts w:ascii="Arial" w:hAnsi="Arial" w:cs="Arial"/>
                <w:sz w:val="20"/>
                <w:szCs w:val="20"/>
              </w:rPr>
              <w:t>outgoings review</w:t>
            </w:r>
            <w:r w:rsidR="00D11C02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E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onthly)</w:t>
            </w:r>
            <w:r w:rsidR="00DA03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48FFDED1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B13C3DE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04DE5D3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76C91D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0343" w:rsidRPr="00D102E0" w14:paraId="5DD1044A" w14:textId="77777777" w:rsidTr="00517F0D">
        <w:tc>
          <w:tcPr>
            <w:tcW w:w="5671" w:type="dxa"/>
          </w:tcPr>
          <w:p w14:paraId="203634AA" w14:textId="16432B2A" w:rsidR="00DA0343" w:rsidRPr="00D102E0" w:rsidRDefault="00521ADC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Marketing </w:t>
            </w:r>
            <w:r w:rsidR="004F15F1">
              <w:rPr>
                <w:rFonts w:ascii="Arial" w:hAnsi="Arial" w:cs="Arial"/>
                <w:sz w:val="20"/>
                <w:szCs w:val="20"/>
              </w:rPr>
              <w:t xml:space="preserve">Strategies </w:t>
            </w:r>
            <w:r w:rsidR="00D11C02">
              <w:rPr>
                <w:rFonts w:ascii="Arial" w:hAnsi="Arial" w:cs="Arial"/>
                <w:sz w:val="20"/>
                <w:szCs w:val="20"/>
              </w:rPr>
              <w:t>(</w:t>
            </w:r>
            <w:r w:rsidR="00BB5C24">
              <w:rPr>
                <w:rFonts w:ascii="Arial" w:hAnsi="Arial" w:cs="Arial"/>
                <w:sz w:val="20"/>
                <w:szCs w:val="20"/>
              </w:rPr>
              <w:t>C</w:t>
            </w:r>
            <w:r w:rsidR="004F15F1">
              <w:rPr>
                <w:rFonts w:ascii="Arial" w:hAnsi="Arial" w:cs="Arial"/>
                <w:sz w:val="20"/>
                <w:szCs w:val="20"/>
              </w:rPr>
              <w:t>ampaigns reviewed monthly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A8F30A1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496648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E5B12D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AB6BB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0343" w:rsidRPr="00D102E0" w14:paraId="059E7EEB" w14:textId="77777777" w:rsidTr="00517F0D">
        <w:tc>
          <w:tcPr>
            <w:tcW w:w="5671" w:type="dxa"/>
          </w:tcPr>
          <w:p w14:paraId="369E7B5A" w14:textId="3E519A94" w:rsidR="00DA0343" w:rsidRPr="00D102E0" w:rsidRDefault="00C9755C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Sales</w:t>
            </w:r>
            <w:r w:rsidR="00CD39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ADC">
              <w:rPr>
                <w:rFonts w:ascii="Arial" w:hAnsi="Arial" w:cs="Arial"/>
                <w:sz w:val="20"/>
                <w:szCs w:val="20"/>
              </w:rPr>
              <w:t>trategies</w:t>
            </w:r>
            <w:r w:rsidR="00584D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1C02">
              <w:rPr>
                <w:rFonts w:ascii="Arial" w:hAnsi="Arial" w:cs="Arial"/>
                <w:sz w:val="20"/>
                <w:szCs w:val="20"/>
              </w:rPr>
              <w:t>(T</w:t>
            </w:r>
            <w:r w:rsidR="00521ADC">
              <w:rPr>
                <w:rFonts w:ascii="Arial" w:hAnsi="Arial" w:cs="Arial"/>
                <w:sz w:val="20"/>
                <w:szCs w:val="20"/>
              </w:rPr>
              <w:t xml:space="preserve">argets </w:t>
            </w:r>
            <w:r w:rsidR="00BF3634">
              <w:rPr>
                <w:rFonts w:ascii="Arial" w:hAnsi="Arial" w:cs="Arial"/>
                <w:sz w:val="20"/>
                <w:szCs w:val="20"/>
              </w:rPr>
              <w:t xml:space="preserve">and performance </w:t>
            </w:r>
            <w:r w:rsidR="001B5D8E">
              <w:rPr>
                <w:rFonts w:ascii="Arial" w:hAnsi="Arial" w:cs="Arial"/>
                <w:sz w:val="20"/>
                <w:szCs w:val="20"/>
              </w:rPr>
              <w:t>r</w:t>
            </w:r>
            <w:r w:rsidR="00521ADC">
              <w:rPr>
                <w:rFonts w:ascii="Arial" w:hAnsi="Arial" w:cs="Arial"/>
                <w:sz w:val="20"/>
                <w:szCs w:val="20"/>
              </w:rPr>
              <w:t>eview</w:t>
            </w:r>
            <w:r w:rsidR="00835FFB">
              <w:rPr>
                <w:rFonts w:ascii="Arial" w:hAnsi="Arial" w:cs="Arial"/>
                <w:sz w:val="20"/>
                <w:szCs w:val="20"/>
              </w:rPr>
              <w:t>ed</w:t>
            </w:r>
            <w:r w:rsidR="00521A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5D8E">
              <w:rPr>
                <w:rFonts w:ascii="Arial" w:hAnsi="Arial" w:cs="Arial"/>
                <w:sz w:val="20"/>
                <w:szCs w:val="20"/>
              </w:rPr>
              <w:t>m</w:t>
            </w:r>
            <w:r w:rsidR="00521ADC">
              <w:rPr>
                <w:rFonts w:ascii="Arial" w:hAnsi="Arial" w:cs="Arial"/>
                <w:sz w:val="20"/>
                <w:szCs w:val="20"/>
              </w:rPr>
              <w:t>onthly)</w:t>
            </w:r>
          </w:p>
        </w:tc>
        <w:tc>
          <w:tcPr>
            <w:tcW w:w="1134" w:type="dxa"/>
          </w:tcPr>
          <w:p w14:paraId="78EEF7D2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A6221D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75886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8BEA0C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0343" w:rsidRPr="00D102E0" w14:paraId="3DD0501F" w14:textId="77777777" w:rsidTr="00517F0D">
        <w:tc>
          <w:tcPr>
            <w:tcW w:w="5671" w:type="dxa"/>
          </w:tcPr>
          <w:p w14:paraId="2C77A576" w14:textId="373FA73F" w:rsidR="00DA0343" w:rsidRPr="00D102E0" w:rsidRDefault="009E5DF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Client </w:t>
            </w:r>
            <w:r w:rsidR="001F741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etention Strategies (Reviewed monthly)</w:t>
            </w:r>
          </w:p>
        </w:tc>
        <w:tc>
          <w:tcPr>
            <w:tcW w:w="1134" w:type="dxa"/>
          </w:tcPr>
          <w:p w14:paraId="05135A2A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276BCDF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389905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531EC6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0343" w:rsidRPr="00D102E0" w14:paraId="1D2DA57E" w14:textId="77777777" w:rsidTr="00517F0D">
        <w:tc>
          <w:tcPr>
            <w:tcW w:w="5671" w:type="dxa"/>
          </w:tcPr>
          <w:p w14:paraId="7B9E85F5" w14:textId="2ABF9EE7" w:rsidR="00DA0343" w:rsidRPr="00D102E0" w:rsidRDefault="007F7CA1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Operational </w:t>
            </w:r>
            <w:r w:rsidR="00FB561C">
              <w:rPr>
                <w:rFonts w:ascii="Arial" w:hAnsi="Arial" w:cs="Arial"/>
                <w:sz w:val="20"/>
                <w:szCs w:val="20"/>
              </w:rPr>
              <w:t xml:space="preserve">Systems </w:t>
            </w:r>
            <w:r w:rsidR="001B5D8E">
              <w:rPr>
                <w:rFonts w:ascii="Arial" w:hAnsi="Arial" w:cs="Arial"/>
                <w:sz w:val="20"/>
                <w:szCs w:val="20"/>
              </w:rPr>
              <w:t>(Robust</w:t>
            </w:r>
            <w:r w:rsidR="000F6127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1B5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6127">
              <w:rPr>
                <w:rFonts w:ascii="Arial" w:hAnsi="Arial" w:cs="Arial"/>
                <w:sz w:val="20"/>
                <w:szCs w:val="20"/>
              </w:rPr>
              <w:t>and communication</w:t>
            </w:r>
            <w:r w:rsidR="001B5D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B85F9E6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D0A3A1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221E5F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3F5E9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0343" w:rsidRPr="00D102E0" w14:paraId="5A282FCE" w14:textId="77777777" w:rsidTr="00517F0D">
        <w:tc>
          <w:tcPr>
            <w:tcW w:w="5671" w:type="dxa"/>
          </w:tcPr>
          <w:p w14:paraId="7B328EF0" w14:textId="04DFFE4A" w:rsidR="00DA0343" w:rsidRPr="00D102E0" w:rsidRDefault="005C1928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FB561C">
              <w:rPr>
                <w:rFonts w:ascii="Arial" w:hAnsi="Arial" w:cs="Arial"/>
                <w:sz w:val="20"/>
                <w:szCs w:val="20"/>
              </w:rPr>
              <w:t>Technology (</w:t>
            </w:r>
            <w:r>
              <w:rPr>
                <w:rFonts w:ascii="Arial" w:hAnsi="Arial" w:cs="Arial"/>
                <w:sz w:val="20"/>
                <w:szCs w:val="20"/>
              </w:rPr>
              <w:t>Right equipment</w:t>
            </w:r>
            <w:r w:rsidR="001B5D8E">
              <w:rPr>
                <w:rFonts w:ascii="Arial" w:hAnsi="Arial" w:cs="Arial"/>
                <w:sz w:val="20"/>
                <w:szCs w:val="20"/>
              </w:rPr>
              <w:t xml:space="preserve"> f</w:t>
            </w:r>
            <w:r w:rsidR="00FB561C">
              <w:rPr>
                <w:rFonts w:ascii="Arial" w:hAnsi="Arial" w:cs="Arial"/>
                <w:sz w:val="20"/>
                <w:szCs w:val="20"/>
              </w:rPr>
              <w:t>it for purpose)</w:t>
            </w:r>
          </w:p>
        </w:tc>
        <w:tc>
          <w:tcPr>
            <w:tcW w:w="1134" w:type="dxa"/>
          </w:tcPr>
          <w:p w14:paraId="5DA287EB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F453097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65F21C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61388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A0343" w:rsidRPr="00D102E0" w14:paraId="1C205387" w14:textId="77777777" w:rsidTr="00517F0D">
        <w:tc>
          <w:tcPr>
            <w:tcW w:w="5671" w:type="dxa"/>
          </w:tcPr>
          <w:p w14:paraId="52BEE526" w14:textId="0ECA5057" w:rsidR="00DA0343" w:rsidRPr="00D102E0" w:rsidRDefault="005C1928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Internal Business Facilities </w:t>
            </w:r>
            <w:r w:rsidR="00835FF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Comfortable and user friendly</w:t>
            </w:r>
            <w:r w:rsidR="00FB561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0069D18E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98D387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F7E2EB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949C8" w14:textId="77777777" w:rsidR="00DA0343" w:rsidRPr="00D102E0" w:rsidRDefault="00DA0343" w:rsidP="00DA034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61C" w:rsidRPr="00D102E0" w14:paraId="5FC1FB76" w14:textId="77777777" w:rsidTr="00517F0D">
        <w:tc>
          <w:tcPr>
            <w:tcW w:w="5671" w:type="dxa"/>
          </w:tcPr>
          <w:p w14:paraId="1F311BAA" w14:textId="2DBD6ACB" w:rsidR="00FB561C" w:rsidRPr="00D102E0" w:rsidRDefault="00C8408A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Policies and Procedures </w:t>
            </w:r>
            <w:r w:rsidR="00584D48">
              <w:rPr>
                <w:rFonts w:ascii="Arial" w:hAnsi="Arial" w:cs="Arial"/>
                <w:sz w:val="20"/>
                <w:szCs w:val="20"/>
              </w:rPr>
              <w:t>(</w:t>
            </w:r>
            <w:r w:rsidR="007F7CA1">
              <w:rPr>
                <w:rFonts w:ascii="Arial" w:hAnsi="Arial" w:cs="Arial"/>
                <w:sz w:val="20"/>
                <w:szCs w:val="20"/>
              </w:rPr>
              <w:t>Embraced by all</w:t>
            </w:r>
            <w:r w:rsidR="00D11C02">
              <w:rPr>
                <w:rFonts w:ascii="Arial" w:hAnsi="Arial" w:cs="Arial"/>
                <w:sz w:val="20"/>
                <w:szCs w:val="20"/>
              </w:rPr>
              <w:t xml:space="preserve"> staff</w:t>
            </w:r>
            <w:r w:rsidR="007F7CA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9FF1662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0A8E56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033FD3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B45F89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61C" w:rsidRPr="00D102E0" w14:paraId="48460A97" w14:textId="77777777" w:rsidTr="00517F0D">
        <w:tc>
          <w:tcPr>
            <w:tcW w:w="5671" w:type="dxa"/>
          </w:tcPr>
          <w:p w14:paraId="2FD8BEE7" w14:textId="0BE9E1A7" w:rsidR="00FB561C" w:rsidRPr="00D102E0" w:rsidRDefault="00C8408A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Managing Welfare (Right </w:t>
            </w:r>
            <w:r w:rsidR="00835FFB">
              <w:rPr>
                <w:rFonts w:ascii="Arial" w:hAnsi="Arial" w:cs="Arial"/>
                <w:sz w:val="20"/>
                <w:szCs w:val="20"/>
              </w:rPr>
              <w:t>benefits, mentoring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1B5D8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raining)</w:t>
            </w:r>
            <w:r w:rsidR="00FB561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29206003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10207D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BB4D9A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9CDFE5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61C" w:rsidRPr="00D102E0" w14:paraId="20E4FDF9" w14:textId="77777777" w:rsidTr="00517F0D">
        <w:tc>
          <w:tcPr>
            <w:tcW w:w="5671" w:type="dxa"/>
          </w:tcPr>
          <w:p w14:paraId="421117C0" w14:textId="6BC3C08B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Behaviour (</w:t>
            </w:r>
            <w:r w:rsidR="00D11C02">
              <w:rPr>
                <w:rFonts w:ascii="Arial" w:hAnsi="Arial" w:cs="Arial"/>
                <w:sz w:val="20"/>
                <w:szCs w:val="20"/>
              </w:rPr>
              <w:t>Set g</w:t>
            </w:r>
            <w:r w:rsidR="00C8408A">
              <w:rPr>
                <w:rFonts w:ascii="Arial" w:hAnsi="Arial" w:cs="Arial"/>
                <w:sz w:val="20"/>
                <w:szCs w:val="20"/>
              </w:rPr>
              <w:t xml:space="preserve">round </w:t>
            </w:r>
            <w:r w:rsidR="001B5D8E">
              <w:rPr>
                <w:rFonts w:ascii="Arial" w:hAnsi="Arial" w:cs="Arial"/>
                <w:sz w:val="20"/>
                <w:szCs w:val="20"/>
              </w:rPr>
              <w:t>r</w:t>
            </w:r>
            <w:r w:rsidR="00C8408A">
              <w:rPr>
                <w:rFonts w:ascii="Arial" w:hAnsi="Arial" w:cs="Arial"/>
                <w:sz w:val="20"/>
                <w:szCs w:val="20"/>
              </w:rPr>
              <w:t xml:space="preserve">ules and </w:t>
            </w:r>
            <w:r w:rsidR="001B5D8E">
              <w:rPr>
                <w:rFonts w:ascii="Arial" w:hAnsi="Arial" w:cs="Arial"/>
                <w:sz w:val="20"/>
                <w:szCs w:val="20"/>
              </w:rPr>
              <w:t>d</w:t>
            </w:r>
            <w:r w:rsidR="00C8408A">
              <w:rPr>
                <w:rFonts w:ascii="Arial" w:hAnsi="Arial" w:cs="Arial"/>
                <w:sz w:val="20"/>
                <w:szCs w:val="20"/>
              </w:rPr>
              <w:t>iscipline)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24C8F2E0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C1A31D9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F72DB2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0D3AA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61C" w:rsidRPr="00D102E0" w14:paraId="2DEE9824" w14:textId="77777777" w:rsidTr="00517F0D">
        <w:tc>
          <w:tcPr>
            <w:tcW w:w="5671" w:type="dxa"/>
          </w:tcPr>
          <w:p w14:paraId="0BEFEB70" w14:textId="561C5235" w:rsidR="00FB561C" w:rsidRPr="00D102E0" w:rsidRDefault="00C8408A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Managing Safety and Risk (</w:t>
            </w:r>
            <w:r w:rsidR="007A4182">
              <w:rPr>
                <w:rFonts w:ascii="Arial" w:hAnsi="Arial" w:cs="Arial"/>
                <w:sz w:val="20"/>
                <w:szCs w:val="20"/>
              </w:rPr>
              <w:t>Embraced by all team members)</w:t>
            </w:r>
          </w:p>
        </w:tc>
        <w:tc>
          <w:tcPr>
            <w:tcW w:w="1134" w:type="dxa"/>
          </w:tcPr>
          <w:p w14:paraId="0E27E116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F2C1B7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E5037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581370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61C" w:rsidRPr="00D102E0" w14:paraId="3FCD848C" w14:textId="77777777" w:rsidTr="00517F0D">
        <w:tc>
          <w:tcPr>
            <w:tcW w:w="5671" w:type="dxa"/>
          </w:tcPr>
          <w:p w14:paraId="354F587F" w14:textId="357091B6" w:rsidR="00FB561C" w:rsidRPr="00D102E0" w:rsidRDefault="00F0015B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Efficient </w:t>
            </w:r>
            <w:r w:rsidR="001F7414">
              <w:rPr>
                <w:rFonts w:ascii="Arial" w:hAnsi="Arial" w:cs="Arial"/>
                <w:sz w:val="20"/>
                <w:szCs w:val="20"/>
              </w:rPr>
              <w:t>Team Working (Share challenges and ideas)</w:t>
            </w:r>
          </w:p>
        </w:tc>
        <w:tc>
          <w:tcPr>
            <w:tcW w:w="1134" w:type="dxa"/>
          </w:tcPr>
          <w:p w14:paraId="4002DB8D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AD7AC7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F3DE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D761BD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61C" w:rsidRPr="00D102E0" w14:paraId="2C5D4D82" w14:textId="77777777" w:rsidTr="00517F0D">
        <w:tc>
          <w:tcPr>
            <w:tcW w:w="5671" w:type="dxa"/>
          </w:tcPr>
          <w:p w14:paraId="4A62D67C" w14:textId="4480403D" w:rsidR="00FB561C" w:rsidRPr="00D102E0" w:rsidRDefault="00842D28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Efficient</w:t>
            </w:r>
            <w:r w:rsidR="00584D48">
              <w:rPr>
                <w:rFonts w:ascii="Arial" w:hAnsi="Arial" w:cs="Arial"/>
                <w:sz w:val="20"/>
                <w:szCs w:val="20"/>
              </w:rPr>
              <w:t xml:space="preserve"> Leadership (</w:t>
            </w:r>
            <w:r w:rsidR="001B5D8E">
              <w:rPr>
                <w:rFonts w:ascii="Arial" w:hAnsi="Arial" w:cs="Arial"/>
                <w:sz w:val="20"/>
                <w:szCs w:val="20"/>
              </w:rPr>
              <w:t>Clear vision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B5D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highly motivated people)</w:t>
            </w:r>
            <w:r w:rsidR="001B5D8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4CCB34E7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AB9644D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49A468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34F9BC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61C" w:rsidRPr="00D102E0" w14:paraId="05D260AE" w14:textId="77777777" w:rsidTr="00517F0D">
        <w:tc>
          <w:tcPr>
            <w:tcW w:w="5671" w:type="dxa"/>
          </w:tcPr>
          <w:p w14:paraId="12732E26" w14:textId="3384A8D0" w:rsidR="00FB561C" w:rsidRPr="00D102E0" w:rsidRDefault="00842D28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Efficient Service (All clients embrace the full offer)  </w:t>
            </w:r>
          </w:p>
        </w:tc>
        <w:tc>
          <w:tcPr>
            <w:tcW w:w="1134" w:type="dxa"/>
          </w:tcPr>
          <w:p w14:paraId="67BE2AF0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5822FCE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70938D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D97E62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B561C" w:rsidRPr="00D102E0" w14:paraId="4CAE4074" w14:textId="77777777" w:rsidTr="00517F0D">
        <w:tc>
          <w:tcPr>
            <w:tcW w:w="5671" w:type="dxa"/>
          </w:tcPr>
          <w:p w14:paraId="72D3960D" w14:textId="419F43DD" w:rsidR="00FB561C" w:rsidRPr="00D102E0" w:rsidRDefault="00842D28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Investment</w:t>
            </w:r>
            <w:r w:rsidR="00613A68">
              <w:rPr>
                <w:rFonts w:ascii="Arial" w:hAnsi="Arial" w:cs="Arial"/>
                <w:sz w:val="20"/>
                <w:szCs w:val="20"/>
              </w:rPr>
              <w:t xml:space="preserve"> and Growth </w:t>
            </w:r>
            <w:r w:rsidR="006F05E2">
              <w:rPr>
                <w:rFonts w:ascii="Arial" w:hAnsi="Arial" w:cs="Arial"/>
                <w:sz w:val="20"/>
                <w:szCs w:val="20"/>
              </w:rPr>
              <w:t>(</w:t>
            </w:r>
            <w:r w:rsidR="00613A68">
              <w:rPr>
                <w:rFonts w:ascii="Arial" w:hAnsi="Arial" w:cs="Arial"/>
                <w:sz w:val="20"/>
                <w:szCs w:val="20"/>
              </w:rPr>
              <w:t xml:space="preserve">Partners understand the big picture) </w:t>
            </w:r>
            <w:r w:rsidR="006F05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3A305C52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528955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6B7006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B5709D" w14:textId="77777777" w:rsidR="00FB561C" w:rsidRPr="00D102E0" w:rsidRDefault="00FB561C" w:rsidP="00FB561C">
            <w:pPr>
              <w:spacing w:before="120" w:after="120"/>
              <w:rPr>
                <w:rFonts w:ascii="Arial" w:hAnsi="Arial" w:cs="Arial"/>
              </w:rPr>
            </w:pPr>
          </w:p>
        </w:tc>
      </w:tr>
      <w:bookmarkEnd w:id="0"/>
    </w:tbl>
    <w:p w14:paraId="53EB8113" w14:textId="77777777" w:rsidR="009B35C3" w:rsidRPr="00A54D7F" w:rsidRDefault="009B35C3" w:rsidP="00D102E0">
      <w:pPr>
        <w:rPr>
          <w:rFonts w:ascii="Arial" w:hAnsi="Arial" w:cs="Arial"/>
          <w:sz w:val="16"/>
          <w:szCs w:val="16"/>
        </w:rPr>
      </w:pPr>
    </w:p>
    <w:p w14:paraId="0CC39511" w14:textId="77777777" w:rsidR="006E3E41" w:rsidRPr="00A54D7F" w:rsidRDefault="006E3E41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498" w:type="dxa"/>
        <w:tblInd w:w="-289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2836"/>
        <w:gridCol w:w="6662"/>
      </w:tblGrid>
      <w:tr w:rsidR="00A54D7F" w:rsidRPr="00A54D7F" w14:paraId="2A0FB8B6" w14:textId="77777777" w:rsidTr="00A54D7F">
        <w:tc>
          <w:tcPr>
            <w:tcW w:w="2836" w:type="dxa"/>
          </w:tcPr>
          <w:p w14:paraId="463A5483" w14:textId="381B488E" w:rsidR="00A54D7F" w:rsidRPr="001F7414" w:rsidRDefault="009E5DF3" w:rsidP="00D102E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7414">
              <w:rPr>
                <w:rFonts w:ascii="Arial" w:hAnsi="Arial" w:cs="Arial"/>
                <w:b/>
                <w:bCs/>
                <w:sz w:val="20"/>
                <w:szCs w:val="20"/>
              </w:rPr>
              <w:t>Maximum Score 72 = 100%</w:t>
            </w:r>
            <w:r w:rsidR="00A54D7F" w:rsidRPr="001F741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</w:tcPr>
          <w:p w14:paraId="46C90D4A" w14:textId="77777777" w:rsidR="00A54D7F" w:rsidRPr="00A54D7F" w:rsidRDefault="00A54D7F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4D7F" w:rsidRPr="00A54D7F" w14:paraId="082DBCC5" w14:textId="77777777" w:rsidTr="00A54D7F">
        <w:tc>
          <w:tcPr>
            <w:tcW w:w="2836" w:type="dxa"/>
          </w:tcPr>
          <w:p w14:paraId="382DD604" w14:textId="3C48AEB3" w:rsidR="00A54D7F" w:rsidRPr="001F7414" w:rsidRDefault="00A54301" w:rsidP="00D102E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Last Reviewed</w:t>
            </w:r>
          </w:p>
        </w:tc>
        <w:tc>
          <w:tcPr>
            <w:tcW w:w="6662" w:type="dxa"/>
          </w:tcPr>
          <w:p w14:paraId="51781E42" w14:textId="77777777" w:rsidR="00A54D7F" w:rsidRPr="00A54D7F" w:rsidRDefault="00A54D7F" w:rsidP="00D102E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CE4FC9" w14:textId="2690B5A1" w:rsidR="001F7414" w:rsidRPr="00A54D7F" w:rsidRDefault="001F7414" w:rsidP="00A54D7F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</w:t>
      </w:r>
    </w:p>
    <w:sectPr w:rsidR="001F7414" w:rsidRPr="00A54D7F" w:rsidSect="00BC5EBC">
      <w:headerReference w:type="default" r:id="rId8"/>
      <w:footerReference w:type="default" r:id="rId9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AC82E" w14:textId="77777777" w:rsidR="00BF5BB6" w:rsidRDefault="00BF5BB6" w:rsidP="00D94F90">
      <w:r>
        <w:separator/>
      </w:r>
    </w:p>
  </w:endnote>
  <w:endnote w:type="continuationSeparator" w:id="0">
    <w:p w14:paraId="14D95A0B" w14:textId="77777777" w:rsidR="00BF5BB6" w:rsidRDefault="00BF5BB6" w:rsidP="00D9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9D267" w14:textId="77777777" w:rsidR="005805DB" w:rsidRPr="00F06C14" w:rsidRDefault="00A54D7F">
    <w:pPr>
      <w:pStyle w:val="Footer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4B2EB687" wp14:editId="5A1D2385">
          <wp:extent cx="3588183" cy="528726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- Diamond Peo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0139" cy="56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A9B4C0" w14:textId="77777777" w:rsidR="005805DB" w:rsidRDefault="0058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725E6" w14:textId="77777777" w:rsidR="00BF5BB6" w:rsidRDefault="00BF5BB6" w:rsidP="00D94F90">
      <w:r>
        <w:separator/>
      </w:r>
    </w:p>
  </w:footnote>
  <w:footnote w:type="continuationSeparator" w:id="0">
    <w:p w14:paraId="79470069" w14:textId="77777777" w:rsidR="00BF5BB6" w:rsidRDefault="00BF5BB6" w:rsidP="00D94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641AC" w14:textId="77777777" w:rsidR="005805DB" w:rsidRDefault="0078536D" w:rsidP="00604A41">
    <w:pPr>
      <w:pStyle w:val="Header"/>
      <w:jc w:val="center"/>
    </w:pPr>
    <w:r>
      <w:t xml:space="preserve">  </w:t>
    </w:r>
    <w:r w:rsidR="00833EAE">
      <w:t>Transformation and Growth</w:t>
    </w:r>
    <w:r>
      <w:t xml:space="preserve"> 20</w:t>
    </w:r>
    <w:r w:rsidR="00833EAE">
      <w:t>20</w:t>
    </w:r>
    <w:r>
      <w:t>-202</w:t>
    </w:r>
    <w:r w:rsidR="00833EAE">
      <w:t>5</w:t>
    </w:r>
    <w:r>
      <w:t xml:space="preserve"> </w:t>
    </w:r>
  </w:p>
  <w:p w14:paraId="69A247BC" w14:textId="77777777" w:rsidR="005805DB" w:rsidRDefault="005805DB">
    <w:pPr>
      <w:pStyle w:val="Header"/>
    </w:pPr>
  </w:p>
  <w:p w14:paraId="11A6F8DA" w14:textId="77777777" w:rsidR="00A54D7F" w:rsidRDefault="00A54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0C7"/>
    <w:multiLevelType w:val="hybridMultilevel"/>
    <w:tmpl w:val="66566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110694"/>
    <w:multiLevelType w:val="hybridMultilevel"/>
    <w:tmpl w:val="376EF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D60B1"/>
    <w:multiLevelType w:val="hybridMultilevel"/>
    <w:tmpl w:val="74C2D4DC"/>
    <w:lvl w:ilvl="0" w:tplc="EABA982C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F0A48"/>
    <w:multiLevelType w:val="hybridMultilevel"/>
    <w:tmpl w:val="200E2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3C1B9A"/>
    <w:multiLevelType w:val="hybridMultilevel"/>
    <w:tmpl w:val="2BFCB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7E6007"/>
    <w:multiLevelType w:val="hybridMultilevel"/>
    <w:tmpl w:val="6E3A04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047EE"/>
    <w:multiLevelType w:val="hybridMultilevel"/>
    <w:tmpl w:val="949EE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3C6E49"/>
    <w:multiLevelType w:val="hybridMultilevel"/>
    <w:tmpl w:val="465A4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C758B"/>
    <w:multiLevelType w:val="hybridMultilevel"/>
    <w:tmpl w:val="6FEC4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1B6BD5"/>
    <w:multiLevelType w:val="hybridMultilevel"/>
    <w:tmpl w:val="2DD0E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595F72"/>
    <w:multiLevelType w:val="hybridMultilevel"/>
    <w:tmpl w:val="3B14F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240AF"/>
    <w:multiLevelType w:val="hybridMultilevel"/>
    <w:tmpl w:val="5F7CAB90"/>
    <w:lvl w:ilvl="0" w:tplc="AF1C6F3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5F37B8"/>
    <w:multiLevelType w:val="hybridMultilevel"/>
    <w:tmpl w:val="346A1F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757F0E"/>
    <w:multiLevelType w:val="hybridMultilevel"/>
    <w:tmpl w:val="40AEC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0F788A"/>
    <w:multiLevelType w:val="hybridMultilevel"/>
    <w:tmpl w:val="4BAC80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FB09F7"/>
    <w:multiLevelType w:val="hybridMultilevel"/>
    <w:tmpl w:val="E0EC5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BE1A40"/>
    <w:multiLevelType w:val="hybridMultilevel"/>
    <w:tmpl w:val="7D406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AB11A7"/>
    <w:multiLevelType w:val="hybridMultilevel"/>
    <w:tmpl w:val="C5F001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634686"/>
    <w:multiLevelType w:val="hybridMultilevel"/>
    <w:tmpl w:val="99CC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7774B"/>
    <w:multiLevelType w:val="hybridMultilevel"/>
    <w:tmpl w:val="2A5A3B4E"/>
    <w:lvl w:ilvl="0" w:tplc="177660D4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B05693"/>
    <w:multiLevelType w:val="hybridMultilevel"/>
    <w:tmpl w:val="20A84B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5"/>
  </w:num>
  <w:num w:numId="7">
    <w:abstractNumId w:val="13"/>
  </w:num>
  <w:num w:numId="8">
    <w:abstractNumId w:val="17"/>
  </w:num>
  <w:num w:numId="9">
    <w:abstractNumId w:val="5"/>
  </w:num>
  <w:num w:numId="10">
    <w:abstractNumId w:val="19"/>
  </w:num>
  <w:num w:numId="11">
    <w:abstractNumId w:val="16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14"/>
  </w:num>
  <w:num w:numId="17">
    <w:abstractNumId w:val="3"/>
  </w:num>
  <w:num w:numId="18">
    <w:abstractNumId w:val="20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E41"/>
    <w:rsid w:val="0001699C"/>
    <w:rsid w:val="00074183"/>
    <w:rsid w:val="00094124"/>
    <w:rsid w:val="000A2764"/>
    <w:rsid w:val="000A613A"/>
    <w:rsid w:val="000A7E95"/>
    <w:rsid w:val="000B4736"/>
    <w:rsid w:val="000F6127"/>
    <w:rsid w:val="000F6E64"/>
    <w:rsid w:val="00102F57"/>
    <w:rsid w:val="001334A5"/>
    <w:rsid w:val="00154507"/>
    <w:rsid w:val="001660F5"/>
    <w:rsid w:val="001B0540"/>
    <w:rsid w:val="001B5D8E"/>
    <w:rsid w:val="001D1784"/>
    <w:rsid w:val="001F7414"/>
    <w:rsid w:val="001F7E21"/>
    <w:rsid w:val="00222CE0"/>
    <w:rsid w:val="00250E2E"/>
    <w:rsid w:val="0026179A"/>
    <w:rsid w:val="002D74DB"/>
    <w:rsid w:val="003018C0"/>
    <w:rsid w:val="003210B7"/>
    <w:rsid w:val="0035239E"/>
    <w:rsid w:val="003573C2"/>
    <w:rsid w:val="00361CFC"/>
    <w:rsid w:val="003845A8"/>
    <w:rsid w:val="003A04D8"/>
    <w:rsid w:val="003A1ECF"/>
    <w:rsid w:val="003B67EC"/>
    <w:rsid w:val="003C72AA"/>
    <w:rsid w:val="003D148B"/>
    <w:rsid w:val="003E68D7"/>
    <w:rsid w:val="003F126F"/>
    <w:rsid w:val="004147B4"/>
    <w:rsid w:val="00423DE4"/>
    <w:rsid w:val="00471178"/>
    <w:rsid w:val="00474F06"/>
    <w:rsid w:val="004F15F1"/>
    <w:rsid w:val="0050331C"/>
    <w:rsid w:val="00516A04"/>
    <w:rsid w:val="00517F0D"/>
    <w:rsid w:val="00521ADC"/>
    <w:rsid w:val="00534737"/>
    <w:rsid w:val="0054023C"/>
    <w:rsid w:val="005805DB"/>
    <w:rsid w:val="00584D48"/>
    <w:rsid w:val="005C1928"/>
    <w:rsid w:val="00604A41"/>
    <w:rsid w:val="00613A68"/>
    <w:rsid w:val="0062460E"/>
    <w:rsid w:val="006421AB"/>
    <w:rsid w:val="0069747D"/>
    <w:rsid w:val="006B45BC"/>
    <w:rsid w:val="006E3E41"/>
    <w:rsid w:val="006F05E2"/>
    <w:rsid w:val="00754EE1"/>
    <w:rsid w:val="00765E7F"/>
    <w:rsid w:val="0078536D"/>
    <w:rsid w:val="00786DC6"/>
    <w:rsid w:val="007A4182"/>
    <w:rsid w:val="007A6FA1"/>
    <w:rsid w:val="007F523A"/>
    <w:rsid w:val="007F7CA1"/>
    <w:rsid w:val="008241C7"/>
    <w:rsid w:val="00833EAE"/>
    <w:rsid w:val="00835C80"/>
    <w:rsid w:val="00835FFB"/>
    <w:rsid w:val="00842D28"/>
    <w:rsid w:val="00862F59"/>
    <w:rsid w:val="008969AF"/>
    <w:rsid w:val="008C355D"/>
    <w:rsid w:val="008C5BE8"/>
    <w:rsid w:val="008F2E08"/>
    <w:rsid w:val="008F5C04"/>
    <w:rsid w:val="00943009"/>
    <w:rsid w:val="009675D2"/>
    <w:rsid w:val="00986D24"/>
    <w:rsid w:val="009975A4"/>
    <w:rsid w:val="009B35C3"/>
    <w:rsid w:val="009B6DF5"/>
    <w:rsid w:val="009E5DF3"/>
    <w:rsid w:val="009F3FE0"/>
    <w:rsid w:val="00A30D9D"/>
    <w:rsid w:val="00A54301"/>
    <w:rsid w:val="00A54D7F"/>
    <w:rsid w:val="00A832DB"/>
    <w:rsid w:val="00A83B10"/>
    <w:rsid w:val="00AB22E8"/>
    <w:rsid w:val="00AB5129"/>
    <w:rsid w:val="00AF42B3"/>
    <w:rsid w:val="00AF5C65"/>
    <w:rsid w:val="00B03D62"/>
    <w:rsid w:val="00B1100C"/>
    <w:rsid w:val="00B40E13"/>
    <w:rsid w:val="00B4326A"/>
    <w:rsid w:val="00B5473E"/>
    <w:rsid w:val="00B74471"/>
    <w:rsid w:val="00B83D28"/>
    <w:rsid w:val="00BA430C"/>
    <w:rsid w:val="00BB5C24"/>
    <w:rsid w:val="00BC1255"/>
    <w:rsid w:val="00BC41E3"/>
    <w:rsid w:val="00BC5EBC"/>
    <w:rsid w:val="00BF3634"/>
    <w:rsid w:val="00BF5BB6"/>
    <w:rsid w:val="00BF685D"/>
    <w:rsid w:val="00C13281"/>
    <w:rsid w:val="00C33B7C"/>
    <w:rsid w:val="00C34001"/>
    <w:rsid w:val="00C50E42"/>
    <w:rsid w:val="00C5399A"/>
    <w:rsid w:val="00C77C56"/>
    <w:rsid w:val="00C808E8"/>
    <w:rsid w:val="00C81B45"/>
    <w:rsid w:val="00C8333C"/>
    <w:rsid w:val="00C8408A"/>
    <w:rsid w:val="00C93CE2"/>
    <w:rsid w:val="00C96785"/>
    <w:rsid w:val="00C9755C"/>
    <w:rsid w:val="00CC374C"/>
    <w:rsid w:val="00CD397E"/>
    <w:rsid w:val="00CD5528"/>
    <w:rsid w:val="00D0244C"/>
    <w:rsid w:val="00D102E0"/>
    <w:rsid w:val="00D11C02"/>
    <w:rsid w:val="00D14AB6"/>
    <w:rsid w:val="00D17E6C"/>
    <w:rsid w:val="00D22FBA"/>
    <w:rsid w:val="00D31800"/>
    <w:rsid w:val="00D367FB"/>
    <w:rsid w:val="00D74803"/>
    <w:rsid w:val="00D75F92"/>
    <w:rsid w:val="00D90A8C"/>
    <w:rsid w:val="00D94F90"/>
    <w:rsid w:val="00D9538C"/>
    <w:rsid w:val="00DA0343"/>
    <w:rsid w:val="00DC53D6"/>
    <w:rsid w:val="00DF1CA8"/>
    <w:rsid w:val="00E134E0"/>
    <w:rsid w:val="00E5091E"/>
    <w:rsid w:val="00E5731A"/>
    <w:rsid w:val="00E80969"/>
    <w:rsid w:val="00EA0AC1"/>
    <w:rsid w:val="00ED11B7"/>
    <w:rsid w:val="00EE0DB2"/>
    <w:rsid w:val="00F0015B"/>
    <w:rsid w:val="00F06C14"/>
    <w:rsid w:val="00F368C1"/>
    <w:rsid w:val="00F5366D"/>
    <w:rsid w:val="00F623E6"/>
    <w:rsid w:val="00F659FE"/>
    <w:rsid w:val="00FB561C"/>
    <w:rsid w:val="00FC06F5"/>
    <w:rsid w:val="00FD154A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D8EBC"/>
  <w15:chartTrackingRefBased/>
  <w15:docId w15:val="{5DFADD3B-017E-4D7E-A71E-F1FCB74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4A41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803"/>
    <w:pPr>
      <w:keepNext/>
      <w:keepLines/>
      <w:spacing w:before="40"/>
      <w:outlineLvl w:val="1"/>
    </w:pPr>
    <w:rPr>
      <w:rFonts w:ascii="Arial" w:eastAsiaTheme="majorEastAsia" w:hAnsi="Arial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74C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4A4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A4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803"/>
    <w:rPr>
      <w:rFonts w:ascii="Arial" w:eastAsiaTheme="majorEastAsia" w:hAnsi="Arial" w:cstheme="majorBidi"/>
      <w:b/>
      <w:szCs w:val="26"/>
    </w:rPr>
  </w:style>
  <w:style w:type="paragraph" w:styleId="ListParagraph">
    <w:name w:val="List Paragraph"/>
    <w:basedOn w:val="Normal"/>
    <w:uiPriority w:val="34"/>
    <w:qFormat/>
    <w:rsid w:val="00D94F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94F90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2CE0"/>
    <w:pPr>
      <w:tabs>
        <w:tab w:val="left" w:pos="440"/>
        <w:tab w:val="right" w:leader="dot" w:pos="9016"/>
      </w:tabs>
      <w:spacing w:before="12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4F90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94F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F90"/>
  </w:style>
  <w:style w:type="paragraph" w:styleId="Footer">
    <w:name w:val="footer"/>
    <w:basedOn w:val="Normal"/>
    <w:link w:val="FooterChar"/>
    <w:uiPriority w:val="99"/>
    <w:unhideWhenUsed/>
    <w:rsid w:val="00D94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F90"/>
  </w:style>
  <w:style w:type="table" w:styleId="TableGrid">
    <w:name w:val="Table Grid"/>
    <w:basedOn w:val="TableNormal"/>
    <w:uiPriority w:val="39"/>
    <w:rsid w:val="00D9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E5091E"/>
    <w:pPr>
      <w:spacing w:after="100" w:line="259" w:lineRule="auto"/>
      <w:ind w:left="440"/>
    </w:pPr>
    <w:rPr>
      <w:rFonts w:asciiTheme="minorHAnsi" w:eastAsiaTheme="minorEastAsia" w:hAnsiTheme="minorHAnsi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C374C"/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4A4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5C2E0-1CDB-470C-8009-D0D8E542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Sutton</dc:creator>
  <cp:keywords/>
  <dc:description/>
  <cp:lastModifiedBy>John Jones</cp:lastModifiedBy>
  <cp:revision>32</cp:revision>
  <cp:lastPrinted>2020-03-12T12:12:00Z</cp:lastPrinted>
  <dcterms:created xsi:type="dcterms:W3CDTF">2020-03-12T09:13:00Z</dcterms:created>
  <dcterms:modified xsi:type="dcterms:W3CDTF">2020-03-12T12:49:00Z</dcterms:modified>
</cp:coreProperties>
</file>